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8C" w:rsidRDefault="00482A8C">
      <w:r w:rsidRPr="000A76BA">
        <w:rPr>
          <w:b/>
        </w:rPr>
        <w:t>1</w:t>
      </w:r>
      <w:r w:rsidR="00B0523E" w:rsidRPr="000A76BA">
        <w:rPr>
          <w:b/>
        </w:rPr>
        <w:t>:</w:t>
      </w:r>
      <w:r w:rsidRPr="000A76BA">
        <w:rPr>
          <w:b/>
        </w:rPr>
        <w:t xml:space="preserve"> SAMMENSETNINGER: Riktig svar er </w:t>
      </w:r>
      <w:r w:rsidRPr="00812B32">
        <w:rPr>
          <w:b/>
          <w:i/>
        </w:rPr>
        <w:t>Distrikts-Norge</w:t>
      </w:r>
      <w:r w:rsidR="00E96135">
        <w:rPr>
          <w:b/>
          <w:i/>
        </w:rPr>
        <w:t>.</w:t>
      </w:r>
      <w:r>
        <w:t xml:space="preserve"> </w:t>
      </w:r>
    </w:p>
    <w:p w:rsidR="00194009" w:rsidRDefault="00482A8C">
      <w:r>
        <w:t xml:space="preserve">Regelen er at vi i sammensetninger med bindestrek bruker stor forbokstav når siste ledd er et særnavn, som </w:t>
      </w:r>
      <w:r w:rsidRPr="00812B32">
        <w:rPr>
          <w:i/>
        </w:rPr>
        <w:t>Barnehage-Norge</w:t>
      </w:r>
      <w:r>
        <w:t xml:space="preserve">, </w:t>
      </w:r>
      <w:r w:rsidRPr="00812B32">
        <w:rPr>
          <w:i/>
        </w:rPr>
        <w:t>Kommune-Norge</w:t>
      </w:r>
      <w:r>
        <w:t xml:space="preserve">, </w:t>
      </w:r>
      <w:r w:rsidRPr="00812B32">
        <w:rPr>
          <w:i/>
        </w:rPr>
        <w:t>Språk-Norge</w:t>
      </w:r>
      <w:r w:rsidR="00E96135">
        <w:t>,</w:t>
      </w:r>
      <w:r>
        <w:t xml:space="preserve"> osv. Et godt råd er likevel å unngå slike konstruksjoner ettersom de ofte er upresise.</w:t>
      </w:r>
      <w:r w:rsidR="00B0523E">
        <w:t xml:space="preserve"> Hva er for eksempel </w:t>
      </w:r>
      <w:r w:rsidR="00B0523E" w:rsidRPr="00812B32">
        <w:rPr>
          <w:i/>
        </w:rPr>
        <w:t>Børs-Norge</w:t>
      </w:r>
      <w:r w:rsidR="00B0523E">
        <w:t>?</w:t>
      </w:r>
    </w:p>
    <w:p w:rsidR="00482A8C" w:rsidRDefault="00482A8C"/>
    <w:p w:rsidR="00B0523E" w:rsidRDefault="00482A8C">
      <w:r>
        <w:t xml:space="preserve">Dersom første ledd er et særnavn, kan vi velge om vi vil ha bindestrek eller ikke. Vi kan skrive </w:t>
      </w:r>
      <w:r w:rsidRPr="00812B32">
        <w:rPr>
          <w:i/>
        </w:rPr>
        <w:t>Oslo-kvinne</w:t>
      </w:r>
      <w:r>
        <w:t xml:space="preserve"> eller </w:t>
      </w:r>
      <w:r w:rsidRPr="00812B32">
        <w:rPr>
          <w:i/>
        </w:rPr>
        <w:t>oslokvinne</w:t>
      </w:r>
      <w:r>
        <w:t xml:space="preserve">. </w:t>
      </w:r>
      <w:r w:rsidR="00B0523E">
        <w:t xml:space="preserve">Men husk: </w:t>
      </w:r>
      <w:r>
        <w:t xml:space="preserve">Dropper vi bindestreken, blir det liten forbokstav. </w:t>
      </w:r>
    </w:p>
    <w:p w:rsidR="00B0523E" w:rsidRDefault="00B0523E"/>
    <w:p w:rsidR="00B0523E" w:rsidRDefault="00B0523E">
      <w:r w:rsidRPr="000A76BA">
        <w:rPr>
          <w:b/>
        </w:rPr>
        <w:t>2: I forhold til: Riktig svar er</w:t>
      </w:r>
      <w:r w:rsidR="00E96135">
        <w:rPr>
          <w:b/>
        </w:rPr>
        <w:t xml:space="preserve"> </w:t>
      </w:r>
      <w:r w:rsidR="00FC7AF0">
        <w:rPr>
          <w:b/>
        </w:rPr>
        <w:t>«</w:t>
      </w:r>
      <w:r w:rsidR="000A76BA" w:rsidRPr="000A76BA">
        <w:rPr>
          <w:b/>
        </w:rPr>
        <w:t xml:space="preserve">Hvor </w:t>
      </w:r>
      <w:r w:rsidR="000A76BA">
        <w:rPr>
          <w:b/>
        </w:rPr>
        <w:t xml:space="preserve">stor </w:t>
      </w:r>
      <w:r w:rsidR="000A76BA" w:rsidRPr="000A76BA">
        <w:rPr>
          <w:b/>
        </w:rPr>
        <w:t>er Bærum i forhold til Stavanger</w:t>
      </w:r>
      <w:r w:rsidR="00FC7AF0">
        <w:rPr>
          <w:b/>
        </w:rPr>
        <w:t>»</w:t>
      </w:r>
      <w:r w:rsidR="000A76BA" w:rsidRPr="000A76BA">
        <w:rPr>
          <w:b/>
        </w:rPr>
        <w:t xml:space="preserve">. </w:t>
      </w:r>
    </w:p>
    <w:p w:rsidR="000A76BA" w:rsidRDefault="000A76BA">
      <w:r w:rsidRPr="00812B32">
        <w:rPr>
          <w:i/>
        </w:rPr>
        <w:t>I forhold til</w:t>
      </w:r>
      <w:r>
        <w:t xml:space="preserve"> er i ferd med å overta som universalpreposisjon og brukes ofte feilaktig der vi kunne ha brukt en enkelt preposisjon. Fenomenet har attpåtil fått sin egen nettside: </w:t>
      </w:r>
      <w:hyperlink r:id="rId4" w:history="1">
        <w:r w:rsidRPr="000173CD">
          <w:rPr>
            <w:rStyle w:val="Hyperkobling"/>
          </w:rPr>
          <w:t>www.forholdisme.no</w:t>
        </w:r>
      </w:hyperlink>
      <w:r>
        <w:t xml:space="preserve">. Her kan du lese mer om alle tvilstilfellene. Det er nemlig ikke alltid like klart om det er brukt feil eller ikke. </w:t>
      </w:r>
    </w:p>
    <w:p w:rsidR="000A76BA" w:rsidRDefault="000A76BA"/>
    <w:p w:rsidR="00CE2AAD" w:rsidRDefault="000A76BA" w:rsidP="00CE2AAD">
      <w:r>
        <w:t xml:space="preserve">I alternativ 1 heter det </w:t>
      </w:r>
      <w:r w:rsidR="009A420E">
        <w:t>«</w:t>
      </w:r>
      <w:r>
        <w:t>rettigheter</w:t>
      </w:r>
      <w:r w:rsidRPr="000A76BA">
        <w:rPr>
          <w:i/>
        </w:rPr>
        <w:t xml:space="preserve"> etter</w:t>
      </w:r>
      <w:r>
        <w:t xml:space="preserve"> loven</w:t>
      </w:r>
      <w:r w:rsidR="009A420E">
        <w:t>»</w:t>
      </w:r>
      <w:r>
        <w:t xml:space="preserve">.  I nummer to bør vi skrive hva vi kan gjøre </w:t>
      </w:r>
      <w:r w:rsidRPr="000A76BA">
        <w:rPr>
          <w:i/>
        </w:rPr>
        <w:t>for</w:t>
      </w:r>
      <w:r>
        <w:t xml:space="preserve"> de eldre. Når uttrykket b</w:t>
      </w:r>
      <w:r w:rsidR="00E96135">
        <w:t>r</w:t>
      </w:r>
      <w:r>
        <w:t>ukes om en sammenligning, er du på trygg</w:t>
      </w:r>
      <w:r w:rsidR="00CE2AAD">
        <w:t xml:space="preserve"> grunn, slik som i alternativ 3</w:t>
      </w:r>
      <w:r w:rsidR="00E96135">
        <w:t>,</w:t>
      </w:r>
      <w:r>
        <w:t xml:space="preserve"> </w:t>
      </w:r>
      <w:r w:rsidR="009A420E">
        <w:t>«</w:t>
      </w:r>
      <w:r w:rsidR="00CE2AAD" w:rsidRPr="00CE2AAD">
        <w:t>Hvor stor er Bærum i forhold til Stavanger</w:t>
      </w:r>
      <w:r w:rsidR="009A420E">
        <w:t>»</w:t>
      </w:r>
      <w:r w:rsidR="00CE2AAD" w:rsidRPr="00CE2AAD">
        <w:t>.</w:t>
      </w:r>
      <w:r w:rsidR="00CE2AAD" w:rsidRPr="000A76BA">
        <w:rPr>
          <w:b/>
        </w:rPr>
        <w:t xml:space="preserve"> </w:t>
      </w:r>
    </w:p>
    <w:p w:rsidR="00CE2AAD" w:rsidRDefault="00CE2AAD" w:rsidP="00CE2AAD"/>
    <w:p w:rsidR="000A76BA" w:rsidRPr="000A76BA" w:rsidRDefault="000A76BA" w:rsidP="000A76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76BA" w:rsidRPr="00706441" w:rsidRDefault="00CE2AAD">
      <w:pPr>
        <w:rPr>
          <w:b/>
        </w:rPr>
      </w:pPr>
      <w:r w:rsidRPr="00706441">
        <w:rPr>
          <w:b/>
        </w:rPr>
        <w:t>3</w:t>
      </w:r>
      <w:r w:rsidR="00706441" w:rsidRPr="00706441">
        <w:rPr>
          <w:b/>
        </w:rPr>
        <w:t xml:space="preserve">: Ord og uttrykk: Riktig svar er </w:t>
      </w:r>
      <w:r w:rsidR="00706441" w:rsidRPr="00812B32">
        <w:rPr>
          <w:b/>
          <w:i/>
        </w:rPr>
        <w:t>spanskrør</w:t>
      </w:r>
      <w:r w:rsidR="00E96135">
        <w:rPr>
          <w:b/>
          <w:i/>
        </w:rPr>
        <w:t>.</w:t>
      </w:r>
    </w:p>
    <w:p w:rsidR="00706441" w:rsidRDefault="00706441">
      <w:r w:rsidRPr="000D3388">
        <w:rPr>
          <w:i/>
        </w:rPr>
        <w:t>Spanskrør</w:t>
      </w:r>
      <w:r>
        <w:t xml:space="preserve"> var laget av palmestengler og ble ikke bare brukt som pekestokk i skolen, men også til fysisk avst</w:t>
      </w:r>
      <w:r w:rsidR="000D3388">
        <w:t>r</w:t>
      </w:r>
      <w:r>
        <w:t xml:space="preserve">affelse inntil dette ble avskaffet i 1936. </w:t>
      </w:r>
      <w:r w:rsidR="00124F8D">
        <w:rPr>
          <w:i/>
        </w:rPr>
        <w:t>F</w:t>
      </w:r>
      <w:r w:rsidR="000D3388" w:rsidRPr="000D3388">
        <w:rPr>
          <w:i/>
        </w:rPr>
        <w:t>ranskrør</w:t>
      </w:r>
      <w:r w:rsidR="000D3388">
        <w:t xml:space="preserve"> er det ikke noe som he</w:t>
      </w:r>
      <w:r>
        <w:t xml:space="preserve">ter, ei heller </w:t>
      </w:r>
      <w:r w:rsidRPr="000D3388">
        <w:rPr>
          <w:i/>
        </w:rPr>
        <w:t>svenskerør</w:t>
      </w:r>
      <w:r>
        <w:t xml:space="preserve">. </w:t>
      </w:r>
      <w:r w:rsidRPr="000D3388">
        <w:rPr>
          <w:i/>
        </w:rPr>
        <w:t>Russerrør</w:t>
      </w:r>
      <w:r>
        <w:t xml:space="preserve"> finnes</w:t>
      </w:r>
      <w:r w:rsidR="00E96135" w:rsidRPr="00E96135">
        <w:t xml:space="preserve"> </w:t>
      </w:r>
      <w:r w:rsidR="00E96135">
        <w:t>derimot</w:t>
      </w:r>
      <w:r>
        <w:t>, men da snakker vi om rør s</w:t>
      </w:r>
      <w:r w:rsidR="000D3388">
        <w:t>om blir brukt i radioapparater</w:t>
      </w:r>
      <w:r w:rsidR="00E96135">
        <w:t>,</w:t>
      </w:r>
      <w:r w:rsidR="000D3388">
        <w:t xml:space="preserve"> og da blir det feil å gå til en jernvarehandel</w:t>
      </w:r>
      <w:r w:rsidR="00E96135">
        <w:t xml:space="preserve"> </w:t>
      </w:r>
      <w:r w:rsidR="000D3388">
        <w:t>…</w:t>
      </w:r>
    </w:p>
    <w:p w:rsidR="000D3388" w:rsidRDefault="000D3388"/>
    <w:p w:rsidR="00843161" w:rsidRPr="00A66965" w:rsidRDefault="00843161" w:rsidP="00843161">
      <w:pPr>
        <w:rPr>
          <w:rFonts w:eastAsia="Times New Roman" w:cs="Times New Roman"/>
          <w:b/>
        </w:rPr>
      </w:pPr>
      <w:r w:rsidRPr="00A66965">
        <w:rPr>
          <w:b/>
        </w:rPr>
        <w:t xml:space="preserve">4: </w:t>
      </w:r>
      <w:r w:rsidRPr="00A66965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Hva heter det? </w:t>
      </w:r>
      <w:r w:rsidRPr="00A66965">
        <w:rPr>
          <w:rFonts w:eastAsia="Times New Roman" w:cs="Times New Roman"/>
          <w:b/>
          <w:color w:val="000000"/>
          <w:shd w:val="clear" w:color="auto" w:fill="FFFFFF"/>
        </w:rPr>
        <w:t xml:space="preserve">Sjefens sekretær er en </w:t>
      </w:r>
      <w:r w:rsidRPr="00812B32">
        <w:rPr>
          <w:rFonts w:eastAsia="Times New Roman" w:cs="Times New Roman"/>
          <w:b/>
          <w:i/>
          <w:color w:val="000000"/>
          <w:shd w:val="clear" w:color="auto" w:fill="FFFFFF"/>
        </w:rPr>
        <w:t>sjefssekretær</w:t>
      </w:r>
      <w:r w:rsidR="00E96135">
        <w:rPr>
          <w:rFonts w:eastAsia="Times New Roman" w:cs="Times New Roman"/>
          <w:b/>
          <w:i/>
          <w:color w:val="000000"/>
          <w:shd w:val="clear" w:color="auto" w:fill="FFFFFF"/>
        </w:rPr>
        <w:t>.</w:t>
      </w:r>
    </w:p>
    <w:p w:rsidR="000D3388" w:rsidRDefault="00A66965">
      <w:r>
        <w:t xml:space="preserve">En </w:t>
      </w:r>
      <w:r w:rsidRPr="00812B32">
        <w:rPr>
          <w:i/>
        </w:rPr>
        <w:t>sjefsekretær</w:t>
      </w:r>
      <w:r>
        <w:t xml:space="preserve"> er sje</w:t>
      </w:r>
      <w:r w:rsidR="00843161">
        <w:t>f for all</w:t>
      </w:r>
      <w:r>
        <w:t>e sekretærene, mens sjefens sekretær er</w:t>
      </w:r>
      <w:r w:rsidR="00843161">
        <w:t xml:space="preserve"> en </w:t>
      </w:r>
      <w:r w:rsidR="00843161" w:rsidRPr="00812B32">
        <w:rPr>
          <w:i/>
        </w:rPr>
        <w:t>sjefssekretær</w:t>
      </w:r>
      <w:r w:rsidR="00843161">
        <w:t xml:space="preserve"> med to s-er. På tilsvarende vis: En sjefredaktør er den øverste redaktøren, en sjefsredaktør er redaktør for sjefene, noe som vel ikke finnes</w:t>
      </w:r>
      <w:r w:rsidR="00E96135">
        <w:t xml:space="preserve"> </w:t>
      </w:r>
      <w:r w:rsidR="00843161">
        <w:t>… Det</w:t>
      </w:r>
      <w:r>
        <w:t xml:space="preserve"> gjør heller ikke ordet </w:t>
      </w:r>
      <w:r w:rsidRPr="00A66965">
        <w:rPr>
          <w:i/>
        </w:rPr>
        <w:t>sek</w:t>
      </w:r>
      <w:r w:rsidR="00843161" w:rsidRPr="00A66965">
        <w:rPr>
          <w:i/>
        </w:rPr>
        <w:t>retrise</w:t>
      </w:r>
      <w:r>
        <w:t>, selv om mange eldre fremdeles ikke er helt fremmed for ordet</w:t>
      </w:r>
      <w:r w:rsidRPr="00A66965">
        <w:rPr>
          <w:i/>
        </w:rPr>
        <w:t xml:space="preserve"> ekspeditrise</w:t>
      </w:r>
      <w:r>
        <w:t xml:space="preserve">. </w:t>
      </w:r>
      <w:r w:rsidR="009A420E">
        <w:t>«</w:t>
      </w:r>
      <w:r>
        <w:t>Sjef sekretær</w:t>
      </w:r>
      <w:r w:rsidR="009A420E">
        <w:t>»</w:t>
      </w:r>
      <w:r>
        <w:t xml:space="preserve"> i to ord kaller vi særskriving, og </w:t>
      </w:r>
      <w:proofErr w:type="spellStart"/>
      <w:r>
        <w:t>særskrivingsfeil</w:t>
      </w:r>
      <w:proofErr w:type="spellEnd"/>
      <w:r>
        <w:t xml:space="preserve"> </w:t>
      </w:r>
      <w:r w:rsidR="00E602AE">
        <w:t xml:space="preserve">er </w:t>
      </w:r>
      <w:r>
        <w:t xml:space="preserve">noe som irriterer oss aller mest. Tenk bare på </w:t>
      </w:r>
      <w:r w:rsidR="009A420E">
        <w:t>«</w:t>
      </w:r>
      <w:r>
        <w:t>ananas biter</w:t>
      </w:r>
      <w:r w:rsidR="009A420E">
        <w:t>»</w:t>
      </w:r>
      <w:r>
        <w:t xml:space="preserve"> og </w:t>
      </w:r>
      <w:r w:rsidR="009A420E">
        <w:t>«</w:t>
      </w:r>
      <w:r>
        <w:t>tunfisk ringer</w:t>
      </w:r>
      <w:r w:rsidR="009A420E">
        <w:t>»</w:t>
      </w:r>
      <w:r>
        <w:t xml:space="preserve">. </w:t>
      </w:r>
    </w:p>
    <w:p w:rsidR="00E42EAB" w:rsidRDefault="00E42EAB"/>
    <w:p w:rsidR="00E42EAB" w:rsidRPr="00E42EAB" w:rsidRDefault="00E42EAB">
      <w:pPr>
        <w:rPr>
          <w:b/>
        </w:rPr>
      </w:pPr>
      <w:r w:rsidRPr="00E42EAB">
        <w:rPr>
          <w:b/>
        </w:rPr>
        <w:t xml:space="preserve">5: Stor eller liten forbokstav: Riktig svar er </w:t>
      </w:r>
      <w:r w:rsidRPr="00812B32">
        <w:rPr>
          <w:b/>
          <w:i/>
        </w:rPr>
        <w:t>Skatt øst</w:t>
      </w:r>
      <w:r w:rsidRPr="00E42EAB">
        <w:rPr>
          <w:b/>
        </w:rPr>
        <w:t xml:space="preserve">. </w:t>
      </w:r>
    </w:p>
    <w:p w:rsidR="00E42EAB" w:rsidRDefault="00E42EAB">
      <w:r>
        <w:t xml:space="preserve">Mange bommer her og tror det skrives </w:t>
      </w:r>
      <w:r w:rsidRPr="00812B32">
        <w:rPr>
          <w:i/>
        </w:rPr>
        <w:t>Skatt Øst</w:t>
      </w:r>
      <w:r>
        <w:t xml:space="preserve"> med stor Ø. Du kan trøste deg med at regelen er enkel: Vi bruker stor bokstav i første ledd og liten i andre. Tenk for eksempel på </w:t>
      </w:r>
      <w:r w:rsidRPr="00E42EAB">
        <w:rPr>
          <w:i/>
        </w:rPr>
        <w:t>Statens vegvesen</w:t>
      </w:r>
      <w:r>
        <w:t xml:space="preserve">, </w:t>
      </w:r>
      <w:r w:rsidRPr="00E42EAB">
        <w:rPr>
          <w:i/>
        </w:rPr>
        <w:t>Oslo rådhus</w:t>
      </w:r>
      <w:r>
        <w:t xml:space="preserve">, </w:t>
      </w:r>
      <w:r w:rsidRPr="00E42EAB">
        <w:rPr>
          <w:i/>
        </w:rPr>
        <w:t>Statens pensjonskasse</w:t>
      </w:r>
      <w:r w:rsidR="00E96135">
        <w:rPr>
          <w:i/>
        </w:rPr>
        <w:t>,</w:t>
      </w:r>
      <w:r w:rsidRPr="00E42EAB">
        <w:rPr>
          <w:i/>
        </w:rPr>
        <w:t xml:space="preserve"> </w:t>
      </w:r>
      <w:r>
        <w:t xml:space="preserve">osv. Skatt øst er ikke noe unntak i så måte. Oppgavens andre nøtt, </w:t>
      </w:r>
      <w:r w:rsidRPr="00E42EAB">
        <w:rPr>
          <w:i/>
        </w:rPr>
        <w:t>staten</w:t>
      </w:r>
      <w:r>
        <w:t xml:space="preserve">, skriver vi alltid med liten s. </w:t>
      </w:r>
      <w:r w:rsidRPr="00E42EAB">
        <w:rPr>
          <w:i/>
        </w:rPr>
        <w:t>Regjeringen</w:t>
      </w:r>
      <w:r w:rsidR="00E96135">
        <w:rPr>
          <w:i/>
        </w:rPr>
        <w:t>,</w:t>
      </w:r>
      <w:r>
        <w:t xml:space="preserve"> derimot</w:t>
      </w:r>
      <w:r w:rsidR="00E96135">
        <w:t>,</w:t>
      </w:r>
      <w:r>
        <w:t xml:space="preserve"> kan velge om den vil smykke seg med stor R eller holde seg til liten. Men bruker du liten, er du alltid på den riktige siden. En god regel er: Er du i tvil, bruk liten!</w:t>
      </w:r>
    </w:p>
    <w:p w:rsidR="0007618D" w:rsidRDefault="0007618D"/>
    <w:p w:rsidR="0007618D" w:rsidRPr="00AE5E9F" w:rsidRDefault="0007618D">
      <w:pPr>
        <w:rPr>
          <w:b/>
        </w:rPr>
      </w:pPr>
      <w:r w:rsidRPr="00AE5E9F">
        <w:rPr>
          <w:b/>
        </w:rPr>
        <w:t xml:space="preserve">6: </w:t>
      </w:r>
      <w:r w:rsidR="003A08C0">
        <w:rPr>
          <w:b/>
        </w:rPr>
        <w:t xml:space="preserve">Dialekt: </w:t>
      </w:r>
      <w:r w:rsidRPr="00AE5E9F">
        <w:rPr>
          <w:b/>
        </w:rPr>
        <w:t xml:space="preserve">Riktig svar </w:t>
      </w:r>
      <w:r w:rsidR="00AE5E9F" w:rsidRPr="00AE5E9F">
        <w:rPr>
          <w:b/>
        </w:rPr>
        <w:t xml:space="preserve">er </w:t>
      </w:r>
      <w:r w:rsidR="003A08C0" w:rsidRPr="003A08C0">
        <w:rPr>
          <w:b/>
          <w:i/>
        </w:rPr>
        <w:t>gå.</w:t>
      </w:r>
      <w:r w:rsidR="003A08C0">
        <w:rPr>
          <w:b/>
        </w:rPr>
        <w:t xml:space="preserve"> </w:t>
      </w:r>
    </w:p>
    <w:p w:rsidR="00584473" w:rsidRDefault="003A08C0">
      <w:r>
        <w:t xml:space="preserve">Når østfoldingene snakker om å </w:t>
      </w:r>
      <w:proofErr w:type="spellStart"/>
      <w:r w:rsidRPr="00812B32">
        <w:rPr>
          <w:i/>
        </w:rPr>
        <w:t>tælle</w:t>
      </w:r>
      <w:proofErr w:type="spellEnd"/>
      <w:r>
        <w:t xml:space="preserve">, mener de rusle eller gå: </w:t>
      </w:r>
      <w:r w:rsidR="00E96135">
        <w:t>«</w:t>
      </w:r>
      <w:proofErr w:type="spellStart"/>
      <w:r w:rsidRPr="00812B32">
        <w:t>Ska</w:t>
      </w:r>
      <w:proofErr w:type="spellEnd"/>
      <w:r w:rsidRPr="00812B32">
        <w:t xml:space="preserve"> vi </w:t>
      </w:r>
      <w:proofErr w:type="spellStart"/>
      <w:r w:rsidRPr="00812B32">
        <w:t>tælle</w:t>
      </w:r>
      <w:proofErr w:type="spellEnd"/>
      <w:r w:rsidRPr="00812B32">
        <w:t>?</w:t>
      </w:r>
      <w:r w:rsidR="00E96135">
        <w:t>»</w:t>
      </w:r>
      <w:r>
        <w:t xml:space="preserve">  Å gå seg en tur heter med andre ord </w:t>
      </w:r>
      <w:r w:rsidR="009A420E">
        <w:t>«</w:t>
      </w:r>
      <w:proofErr w:type="spellStart"/>
      <w:r>
        <w:t>tælle</w:t>
      </w:r>
      <w:proofErr w:type="spellEnd"/>
      <w:r>
        <w:t xml:space="preserve"> seg en tur</w:t>
      </w:r>
      <w:r w:rsidR="009A420E">
        <w:t xml:space="preserve">» </w:t>
      </w:r>
      <w:r>
        <w:t>på østfoldsk. Vi har også uttrykket</w:t>
      </w:r>
      <w:r w:rsidR="00E96135">
        <w:t xml:space="preserve"> </w:t>
      </w:r>
      <w:proofErr w:type="spellStart"/>
      <w:r w:rsidRPr="00812B32">
        <w:rPr>
          <w:i/>
        </w:rPr>
        <w:t>tællepøs</w:t>
      </w:r>
      <w:proofErr w:type="spellEnd"/>
      <w:r>
        <w:t xml:space="preserve">, som betyr </w:t>
      </w:r>
      <w:r w:rsidRPr="00812B32">
        <w:rPr>
          <w:i/>
        </w:rPr>
        <w:t>pedalbøtte</w:t>
      </w:r>
      <w:r>
        <w:t xml:space="preserve">. </w:t>
      </w:r>
    </w:p>
    <w:p w:rsidR="003A08C0" w:rsidRDefault="003A08C0"/>
    <w:p w:rsidR="00584473" w:rsidRPr="00F4160B" w:rsidRDefault="00250041">
      <w:pPr>
        <w:rPr>
          <w:b/>
        </w:rPr>
      </w:pPr>
      <w:r>
        <w:rPr>
          <w:b/>
        </w:rPr>
        <w:t xml:space="preserve">7: Genitiv: Riktig svar er </w:t>
      </w:r>
      <w:r w:rsidR="003A08C0" w:rsidRPr="003A08C0">
        <w:rPr>
          <w:b/>
          <w:i/>
        </w:rPr>
        <w:t>Rogers innsats.</w:t>
      </w:r>
      <w:r w:rsidR="003A08C0">
        <w:rPr>
          <w:b/>
        </w:rPr>
        <w:t xml:space="preserve"> </w:t>
      </w:r>
      <w:r w:rsidR="00584473" w:rsidRPr="00F4160B">
        <w:rPr>
          <w:b/>
        </w:rPr>
        <w:t xml:space="preserve"> </w:t>
      </w:r>
    </w:p>
    <w:p w:rsidR="00584473" w:rsidRDefault="00F4160B">
      <w:r>
        <w:t xml:space="preserve">Mange bruker </w:t>
      </w:r>
      <w:proofErr w:type="spellStart"/>
      <w:r>
        <w:t>apos</w:t>
      </w:r>
      <w:r w:rsidR="00584473">
        <w:t>trof</w:t>
      </w:r>
      <w:proofErr w:type="spellEnd"/>
      <w:r w:rsidR="00584473">
        <w:t xml:space="preserve"> for å uttrykke eieform, men på norsk holder det med en s: </w:t>
      </w:r>
      <w:r w:rsidR="00584473" w:rsidRPr="00812B32">
        <w:rPr>
          <w:i/>
        </w:rPr>
        <w:t>Hansens in</w:t>
      </w:r>
      <w:r w:rsidRPr="00812B32">
        <w:rPr>
          <w:i/>
        </w:rPr>
        <w:t>nsats</w:t>
      </w:r>
      <w:r>
        <w:t xml:space="preserve">, </w:t>
      </w:r>
      <w:r w:rsidRPr="00812B32">
        <w:rPr>
          <w:i/>
        </w:rPr>
        <w:t>Pers bil</w:t>
      </w:r>
      <w:r>
        <w:t xml:space="preserve">, </w:t>
      </w:r>
      <w:r w:rsidRPr="00812B32">
        <w:rPr>
          <w:i/>
        </w:rPr>
        <w:t>Karis kontor</w:t>
      </w:r>
      <w:r w:rsidR="00E96135">
        <w:t>,</w:t>
      </w:r>
      <w:r>
        <w:t xml:space="preserve"> </w:t>
      </w:r>
      <w:r w:rsidR="00584473">
        <w:t>osv. Apostrofen bruker vi bare når na</w:t>
      </w:r>
      <w:r>
        <w:t xml:space="preserve">vnet ender på s, x eller z: </w:t>
      </w:r>
      <w:r w:rsidRPr="00812B32">
        <w:rPr>
          <w:i/>
        </w:rPr>
        <w:t>Wenche Foss’ bisettelse</w:t>
      </w:r>
      <w:r>
        <w:t>. H</w:t>
      </w:r>
      <w:r w:rsidR="00584473">
        <w:t>vis du synes dette blir kunstig, kan du skrive om og b</w:t>
      </w:r>
      <w:r>
        <w:t xml:space="preserve">ruke en preposisjon i stedet: </w:t>
      </w:r>
      <w:r w:rsidR="00E96135" w:rsidRPr="00812B32">
        <w:rPr>
          <w:i/>
        </w:rPr>
        <w:t>k</w:t>
      </w:r>
      <w:r w:rsidR="00584473" w:rsidRPr="00812B32">
        <w:rPr>
          <w:i/>
        </w:rPr>
        <w:t>ontoret til Kari</w:t>
      </w:r>
      <w:r w:rsidR="00584473">
        <w:t xml:space="preserve">, </w:t>
      </w:r>
      <w:r w:rsidR="00584473" w:rsidRPr="00812B32">
        <w:rPr>
          <w:i/>
        </w:rPr>
        <w:t>innsatse</w:t>
      </w:r>
      <w:r w:rsidRPr="00812B32">
        <w:rPr>
          <w:i/>
        </w:rPr>
        <w:t>n til ordfører Hansen</w:t>
      </w:r>
      <w:r>
        <w:t xml:space="preserve">, </w:t>
      </w:r>
      <w:r w:rsidRPr="00812B32">
        <w:rPr>
          <w:i/>
        </w:rPr>
        <w:t>bisettel</w:t>
      </w:r>
      <w:r w:rsidR="00584473" w:rsidRPr="00812B32">
        <w:rPr>
          <w:i/>
        </w:rPr>
        <w:t xml:space="preserve">sen </w:t>
      </w:r>
      <w:r w:rsidRPr="00812B32">
        <w:rPr>
          <w:i/>
        </w:rPr>
        <w:t>av Wenche Foss</w:t>
      </w:r>
      <w:r>
        <w:t xml:space="preserve">. </w:t>
      </w:r>
    </w:p>
    <w:p w:rsidR="00F4160B" w:rsidRDefault="00F4160B"/>
    <w:p w:rsidR="00F4160B" w:rsidRPr="00250041" w:rsidRDefault="00F4160B">
      <w:pPr>
        <w:rPr>
          <w:b/>
          <w:i/>
        </w:rPr>
      </w:pPr>
      <w:r w:rsidRPr="00964EAE">
        <w:rPr>
          <w:b/>
        </w:rPr>
        <w:t xml:space="preserve">8: Sine eller deres: Riktig svar er </w:t>
      </w:r>
      <w:r w:rsidR="007E23C2" w:rsidRPr="007E23C2">
        <w:rPr>
          <w:b/>
          <w:i/>
        </w:rPr>
        <w:t>brillene sine</w:t>
      </w:r>
      <w:r w:rsidR="00322378" w:rsidRPr="007E23C2">
        <w:rPr>
          <w:b/>
          <w:i/>
        </w:rPr>
        <w:t>.</w:t>
      </w:r>
    </w:p>
    <w:p w:rsidR="00F4160B" w:rsidRDefault="00250041">
      <w:r>
        <w:t>Her hersker</w:t>
      </w:r>
      <w:r w:rsidR="00F4160B">
        <w:t xml:space="preserve"> det full forvirring. Det</w:t>
      </w:r>
      <w:r w:rsidR="00964EAE">
        <w:t xml:space="preserve"> du kan gjøre</w:t>
      </w:r>
      <w:r w:rsidR="00E96135">
        <w:t>,</w:t>
      </w:r>
      <w:r w:rsidR="00964EAE">
        <w:t xml:space="preserve"> er å sjek</w:t>
      </w:r>
      <w:r w:rsidR="00F4160B">
        <w:t>ke h</w:t>
      </w:r>
      <w:r>
        <w:t xml:space="preserve">va som er det </w:t>
      </w:r>
      <w:r w:rsidRPr="006C0AF1">
        <w:rPr>
          <w:i/>
        </w:rPr>
        <w:t>logiske</w:t>
      </w:r>
      <w:r>
        <w:t xml:space="preserve"> subjektet:</w:t>
      </w:r>
      <w:r w:rsidR="00F4160B">
        <w:t xml:space="preserve"> </w:t>
      </w:r>
      <w:r w:rsidR="00F4160B" w:rsidRPr="00964EAE">
        <w:rPr>
          <w:i/>
        </w:rPr>
        <w:t>sin/sine</w:t>
      </w:r>
      <w:r w:rsidR="00964EAE">
        <w:t xml:space="preserve"> peker nemlig tilbake p</w:t>
      </w:r>
      <w:r w:rsidR="00F4160B">
        <w:t xml:space="preserve">å subjektet i setningen. Tenk på disse to variantene: </w:t>
      </w:r>
      <w:r w:rsidR="00E96135">
        <w:t>«</w:t>
      </w:r>
      <w:r w:rsidR="00F4160B">
        <w:t>Han danset med sin kone</w:t>
      </w:r>
      <w:r w:rsidR="00E96135">
        <w:t>»</w:t>
      </w:r>
      <w:r w:rsidR="00F4160B">
        <w:t xml:space="preserve"> (</w:t>
      </w:r>
      <w:r w:rsidR="00F4160B" w:rsidRPr="00812B32">
        <w:rPr>
          <w:i/>
        </w:rPr>
        <w:t>sin</w:t>
      </w:r>
      <w:r w:rsidR="00F4160B">
        <w:t xml:space="preserve"> peker på subjektet</w:t>
      </w:r>
      <w:r w:rsidR="00964EAE">
        <w:t xml:space="preserve"> </w:t>
      </w:r>
      <w:r w:rsidR="00964EAE" w:rsidRPr="00812B32">
        <w:rPr>
          <w:i/>
        </w:rPr>
        <w:t>han</w:t>
      </w:r>
      <w:r w:rsidR="00964EAE">
        <w:t>) /</w:t>
      </w:r>
      <w:r w:rsidR="00F4160B">
        <w:t xml:space="preserve"> </w:t>
      </w:r>
      <w:r w:rsidR="00E96135">
        <w:t>«</w:t>
      </w:r>
      <w:r w:rsidR="00F4160B">
        <w:t>Han danset med hans kone</w:t>
      </w:r>
      <w:r w:rsidR="00E96135">
        <w:t>»</w:t>
      </w:r>
      <w:r w:rsidR="00F4160B">
        <w:t xml:space="preserve"> (han danset med en annens kone). </w:t>
      </w:r>
      <w:r w:rsidR="00964EAE">
        <w:t>I</w:t>
      </w:r>
      <w:r>
        <w:t xml:space="preserve"> oppgaven snakker vi </w:t>
      </w:r>
      <w:r w:rsidR="006C0AF1">
        <w:t xml:space="preserve">åpenbart </w:t>
      </w:r>
      <w:r>
        <w:t xml:space="preserve">om </w:t>
      </w:r>
      <w:r w:rsidR="007E23C2">
        <w:t>brillene til Ottar og Guri,</w:t>
      </w:r>
      <w:r w:rsidR="00964EAE">
        <w:t xml:space="preserve"> altså subjektet, og da må det bli </w:t>
      </w:r>
      <w:r w:rsidR="007E23C2" w:rsidRPr="00812B32">
        <w:rPr>
          <w:i/>
        </w:rPr>
        <w:t>b</w:t>
      </w:r>
      <w:r w:rsidR="00B6227D" w:rsidRPr="00812B32">
        <w:rPr>
          <w:i/>
        </w:rPr>
        <w:t>r</w:t>
      </w:r>
      <w:r w:rsidR="007E23C2" w:rsidRPr="00812B32">
        <w:rPr>
          <w:i/>
        </w:rPr>
        <w:t>illene</w:t>
      </w:r>
      <w:r w:rsidR="00964EAE">
        <w:t xml:space="preserve"> </w:t>
      </w:r>
      <w:r w:rsidR="00964EAE" w:rsidRPr="00250041">
        <w:rPr>
          <w:i/>
        </w:rPr>
        <w:t>sine</w:t>
      </w:r>
      <w:r w:rsidR="007E23C2">
        <w:t xml:space="preserve"> og ikke brillene </w:t>
      </w:r>
      <w:r w:rsidR="00964EAE">
        <w:t>til noen andre.</w:t>
      </w:r>
    </w:p>
    <w:p w:rsidR="00322378" w:rsidRPr="00322378" w:rsidRDefault="00322378">
      <w:pPr>
        <w:rPr>
          <w:b/>
        </w:rPr>
      </w:pPr>
    </w:p>
    <w:p w:rsidR="00322378" w:rsidRDefault="002F4E00">
      <w:pPr>
        <w:rPr>
          <w:b/>
          <w:i/>
        </w:rPr>
      </w:pPr>
      <w:r w:rsidRPr="00812B32">
        <w:rPr>
          <w:b/>
        </w:rPr>
        <w:t xml:space="preserve">9: </w:t>
      </w:r>
      <w:r w:rsidR="00322378" w:rsidRPr="00812B32">
        <w:rPr>
          <w:b/>
        </w:rPr>
        <w:t>Velg riktig verb:</w:t>
      </w:r>
      <w:r w:rsidR="00322378" w:rsidRPr="00322378">
        <w:rPr>
          <w:b/>
          <w:i/>
        </w:rPr>
        <w:t xml:space="preserve"> </w:t>
      </w:r>
      <w:r w:rsidR="00322378" w:rsidRPr="00812B32">
        <w:rPr>
          <w:b/>
        </w:rPr>
        <w:t>Riktig svar er</w:t>
      </w:r>
      <w:r w:rsidR="00322378" w:rsidRPr="00322378">
        <w:rPr>
          <w:b/>
          <w:i/>
        </w:rPr>
        <w:t xml:space="preserve"> avfinne seg med.</w:t>
      </w:r>
    </w:p>
    <w:p w:rsidR="00322378" w:rsidRPr="00812B32" w:rsidRDefault="00322378">
      <w:r w:rsidRPr="00322378">
        <w:t>Ja, det er ikke let</w:t>
      </w:r>
      <w:r>
        <w:t xml:space="preserve">t å skille mellom </w:t>
      </w:r>
      <w:r w:rsidRPr="00812B32">
        <w:rPr>
          <w:i/>
        </w:rPr>
        <w:t>avfinne seg</w:t>
      </w:r>
      <w:r w:rsidR="002F4E00" w:rsidRPr="00812B32">
        <w:rPr>
          <w:i/>
        </w:rPr>
        <w:t xml:space="preserve"> med</w:t>
      </w:r>
      <w:r>
        <w:t xml:space="preserve"> o</w:t>
      </w:r>
      <w:r w:rsidRPr="00322378">
        <w:t xml:space="preserve">g </w:t>
      </w:r>
      <w:r w:rsidRPr="00812B32">
        <w:rPr>
          <w:i/>
        </w:rPr>
        <w:t>innfinne seg</w:t>
      </w:r>
      <w:r w:rsidRPr="00322378">
        <w:t>. Å avfinne seg med noe betyr å finne seg i noe, å aks</w:t>
      </w:r>
      <w:r w:rsidR="002F4E00">
        <w:t>eptere. Vi kan for eksem</w:t>
      </w:r>
      <w:r w:rsidRPr="00322378">
        <w:t xml:space="preserve">pel si: </w:t>
      </w:r>
      <w:r w:rsidR="00B6227D">
        <w:t>«</w:t>
      </w:r>
      <w:r w:rsidRPr="00812B32">
        <w:t>Du må avfinne deg med at du ha</w:t>
      </w:r>
      <w:r w:rsidR="002F4E00" w:rsidRPr="00812B32">
        <w:t>r å innfinne deg på jobb i morg</w:t>
      </w:r>
      <w:r w:rsidRPr="00812B32">
        <w:t>en klokken åtte!</w:t>
      </w:r>
      <w:r w:rsidR="00B6227D">
        <w:t>»</w:t>
      </w:r>
    </w:p>
    <w:p w:rsidR="002F4E00" w:rsidRPr="00812B32" w:rsidRDefault="002F4E00"/>
    <w:p w:rsidR="002F4E00" w:rsidRDefault="002F4E00">
      <w:pPr>
        <w:rPr>
          <w:b/>
          <w:i/>
        </w:rPr>
      </w:pPr>
      <w:r>
        <w:rPr>
          <w:b/>
        </w:rPr>
        <w:t xml:space="preserve">10: </w:t>
      </w:r>
      <w:r w:rsidRPr="002F4E00">
        <w:rPr>
          <w:b/>
        </w:rPr>
        <w:t>Refleksivt eller ikke: Riktig sv</w:t>
      </w:r>
      <w:r w:rsidR="00482CB6">
        <w:rPr>
          <w:b/>
        </w:rPr>
        <w:t xml:space="preserve">ar er økonomien </w:t>
      </w:r>
      <w:r w:rsidRPr="002F4E00">
        <w:rPr>
          <w:b/>
        </w:rPr>
        <w:t xml:space="preserve">har </w:t>
      </w:r>
      <w:r w:rsidRPr="002F4E00">
        <w:rPr>
          <w:b/>
          <w:i/>
        </w:rPr>
        <w:t>utartet til det katastrofale.</w:t>
      </w:r>
    </w:p>
    <w:p w:rsidR="002F4E00" w:rsidRDefault="002F4E00">
      <w:r w:rsidRPr="002F4E00">
        <w:t xml:space="preserve">Å </w:t>
      </w:r>
      <w:r w:rsidRPr="002F4E00">
        <w:rPr>
          <w:i/>
        </w:rPr>
        <w:t>utarte</w:t>
      </w:r>
      <w:r w:rsidRPr="002F4E00">
        <w:t xml:space="preserve"> betyr at noe går til det </w:t>
      </w:r>
      <w:r>
        <w:t xml:space="preserve">verre: </w:t>
      </w:r>
      <w:r w:rsidR="00B6227D">
        <w:t>«</w:t>
      </w:r>
      <w:r>
        <w:t>Festen utartet</w:t>
      </w:r>
      <w:r w:rsidR="00B6227D">
        <w:t>»</w:t>
      </w:r>
      <w:r>
        <w:t>. Den refl</w:t>
      </w:r>
      <w:r w:rsidRPr="002F4E00">
        <w:t xml:space="preserve">eksive formen </w:t>
      </w:r>
      <w:r w:rsidRPr="002F4E00">
        <w:rPr>
          <w:i/>
        </w:rPr>
        <w:t>utarte seg</w:t>
      </w:r>
      <w:r w:rsidRPr="002F4E00">
        <w:t xml:space="preserve"> finnes ikke, men er en sammenblanding med </w:t>
      </w:r>
      <w:r w:rsidRPr="002F4E00">
        <w:rPr>
          <w:i/>
        </w:rPr>
        <w:t>arte seg</w:t>
      </w:r>
      <w:r w:rsidRPr="002F4E00">
        <w:t xml:space="preserve">: </w:t>
      </w:r>
      <w:r w:rsidR="00B6227D">
        <w:t>«</w:t>
      </w:r>
      <w:r w:rsidRPr="002F4E00">
        <w:t>Hvordan arter dette seg for deg?</w:t>
      </w:r>
      <w:r w:rsidR="00B6227D">
        <w:t>»</w:t>
      </w:r>
      <w:r w:rsidRPr="002F4E00">
        <w:t xml:space="preserve"> Utvikl</w:t>
      </w:r>
      <w:r>
        <w:t xml:space="preserve">ingen i kommunen </w:t>
      </w:r>
      <w:r w:rsidRPr="002F4E00">
        <w:rPr>
          <w:i/>
        </w:rPr>
        <w:t>arter seg</w:t>
      </w:r>
      <w:r>
        <w:t xml:space="preserve"> bra, altså utvikler seg bra. Men bare</w:t>
      </w:r>
      <w:r w:rsidRPr="002F4E00">
        <w:rPr>
          <w:i/>
        </w:rPr>
        <w:t xml:space="preserve"> utarte</w:t>
      </w:r>
      <w:r>
        <w:t xml:space="preserve"> </w:t>
      </w:r>
      <w:r w:rsidR="00482CB6">
        <w:t xml:space="preserve">alene </w:t>
      </w:r>
      <w:r>
        <w:t>betyr altså noe ganske anne</w:t>
      </w:r>
      <w:r w:rsidR="00B6227D">
        <w:t>t.</w:t>
      </w:r>
    </w:p>
    <w:p w:rsidR="00CB0193" w:rsidRDefault="00CB0193"/>
    <w:p w:rsidR="00CB0193" w:rsidRPr="00472D99" w:rsidRDefault="00CB0193">
      <w:pPr>
        <w:rPr>
          <w:b/>
        </w:rPr>
      </w:pPr>
      <w:r w:rsidRPr="00472D99">
        <w:rPr>
          <w:b/>
        </w:rPr>
        <w:t>11: K</w:t>
      </w:r>
      <w:r w:rsidR="00472D99">
        <w:rPr>
          <w:b/>
        </w:rPr>
        <w:t>jønn: Riktig svar er at nyre kan være alle tr</w:t>
      </w:r>
      <w:r w:rsidRPr="00472D99">
        <w:rPr>
          <w:b/>
        </w:rPr>
        <w:t>e kjønn</w:t>
      </w:r>
      <w:r w:rsidR="00B6227D">
        <w:rPr>
          <w:b/>
        </w:rPr>
        <w:t>.</w:t>
      </w:r>
    </w:p>
    <w:p w:rsidR="00CB0193" w:rsidRPr="00702E28" w:rsidRDefault="00CB0193">
      <w:r>
        <w:t xml:space="preserve">Substantivet </w:t>
      </w:r>
      <w:r w:rsidRPr="00812B32">
        <w:rPr>
          <w:i/>
        </w:rPr>
        <w:t>nyre</w:t>
      </w:r>
      <w:r>
        <w:t xml:space="preserve"> er et av de få substantiv </w:t>
      </w:r>
      <w:r w:rsidR="00472D99">
        <w:t>som ifølge bokmålsordboka kan være både inte</w:t>
      </w:r>
      <w:r>
        <w:t>tkjønn, hankjønn og hunk</w:t>
      </w:r>
      <w:r w:rsidR="00472D99">
        <w:t xml:space="preserve">jønn. Men selv om du kan velge fritt, er det lurt å være konsekvent og samtidig </w:t>
      </w:r>
      <w:r w:rsidR="00525B7C">
        <w:t>sjekke kommunens språkprofil sl</w:t>
      </w:r>
      <w:r w:rsidR="00472D99">
        <w:t xml:space="preserve">ik at du </w:t>
      </w:r>
      <w:r w:rsidR="00525B7C">
        <w:t>er mest mulig i samsvar med den. Det kan og</w:t>
      </w:r>
      <w:r w:rsidR="00702E28">
        <w:t>så være greit å vite at Det N</w:t>
      </w:r>
      <w:r w:rsidR="00525B7C">
        <w:t xml:space="preserve">orske Akademis ordbok (naob.no) </w:t>
      </w:r>
      <w:r w:rsidR="00525B7C" w:rsidRPr="00702E28">
        <w:t xml:space="preserve">holder seg til hankjønn. </w:t>
      </w:r>
    </w:p>
    <w:p w:rsidR="00702E28" w:rsidRPr="00702E28" w:rsidRDefault="00702E28"/>
    <w:p w:rsidR="00702E28" w:rsidRPr="00702E28" w:rsidRDefault="00702E28">
      <w:pPr>
        <w:rPr>
          <w:b/>
        </w:rPr>
      </w:pPr>
      <w:r w:rsidRPr="00702E28">
        <w:rPr>
          <w:b/>
        </w:rPr>
        <w:t>12: Komma: Riktig svar er at det ikke skal være komma i det første alternativet.</w:t>
      </w:r>
    </w:p>
    <w:p w:rsidR="00702E28" w:rsidRDefault="00702E28" w:rsidP="00702E28">
      <w:pPr>
        <w:rPr>
          <w:rFonts w:eastAsia="Times New Roman" w:cs="Times New Roman"/>
          <w:color w:val="000000"/>
          <w:shd w:val="clear" w:color="auto" w:fill="FFFFFF"/>
        </w:rPr>
      </w:pPr>
      <w:r w:rsidRPr="00702E28">
        <w:t>FEIL</w:t>
      </w:r>
      <w:r w:rsidRPr="00812B32">
        <w:t>:</w:t>
      </w:r>
      <w:r w:rsidRPr="00702E28">
        <w:rPr>
          <w:i/>
        </w:rPr>
        <w:t xml:space="preserve"> </w:t>
      </w:r>
      <w:r w:rsidR="00B6227D">
        <w:rPr>
          <w:i/>
        </w:rPr>
        <w:t>«</w:t>
      </w:r>
      <w:r w:rsidRPr="00812B32">
        <w:rPr>
          <w:rFonts w:eastAsia="Times New Roman" w:cs="Times New Roman"/>
          <w:color w:val="000000"/>
          <w:shd w:val="clear" w:color="auto" w:fill="FFFFFF"/>
        </w:rPr>
        <w:t>For å få opp stemningen, fortalte sjefen en vits</w:t>
      </w:r>
      <w:r w:rsidRPr="00702E28">
        <w:rPr>
          <w:rFonts w:eastAsia="Times New Roman" w:cs="Times New Roman"/>
          <w:color w:val="000000"/>
          <w:shd w:val="clear" w:color="auto" w:fill="FFFFFF"/>
        </w:rPr>
        <w:t>.</w:t>
      </w:r>
      <w:r w:rsidR="00B6227D">
        <w:rPr>
          <w:rFonts w:eastAsia="Times New Roman" w:cs="Times New Roman"/>
          <w:color w:val="000000"/>
          <w:shd w:val="clear" w:color="auto" w:fill="FFFFFF"/>
        </w:rPr>
        <w:t>»</w:t>
      </w:r>
      <w:r>
        <w:rPr>
          <w:rFonts w:eastAsia="Times New Roman" w:cs="Times New Roman"/>
          <w:color w:val="000000"/>
          <w:shd w:val="clear" w:color="auto" w:fill="FFFFFF"/>
        </w:rPr>
        <w:t xml:space="preserve"> Det første leddet er ingen setning</w:t>
      </w:r>
      <w:r w:rsidR="00110DBE">
        <w:rPr>
          <w:rFonts w:eastAsia="Times New Roman" w:cs="Times New Roman"/>
          <w:color w:val="000000"/>
          <w:shd w:val="clear" w:color="auto" w:fill="FFFFFF"/>
        </w:rPr>
        <w:t xml:space="preserve"> med bøyd verb</w:t>
      </w:r>
      <w:r>
        <w:rPr>
          <w:rFonts w:eastAsia="Times New Roman" w:cs="Times New Roman"/>
          <w:color w:val="000000"/>
          <w:shd w:val="clear" w:color="auto" w:fill="FFFFFF"/>
        </w:rPr>
        <w:t xml:space="preserve">, bare en infinitiv. Da skal vi ikke ha komma. </w:t>
      </w:r>
    </w:p>
    <w:p w:rsidR="00702E28" w:rsidRDefault="00702E28" w:rsidP="00702E28">
      <w:pPr>
        <w:rPr>
          <w:rFonts w:eastAsia="Times New Roman" w:cs="Times New Roman"/>
          <w:color w:val="000000"/>
          <w:shd w:val="clear" w:color="auto" w:fill="FFFFFF"/>
        </w:rPr>
      </w:pPr>
    </w:p>
    <w:p w:rsidR="00702E28" w:rsidRDefault="00702E28" w:rsidP="00702E28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KORREKT: </w:t>
      </w:r>
      <w:r w:rsidR="00B6227D">
        <w:rPr>
          <w:rFonts w:eastAsia="Times New Roman" w:cs="Times New Roman"/>
          <w:color w:val="000000"/>
          <w:shd w:val="clear" w:color="auto" w:fill="FFFFFF"/>
        </w:rPr>
        <w:t>«</w:t>
      </w:r>
      <w:r w:rsidRPr="00812B32">
        <w:rPr>
          <w:rFonts w:eastAsia="Times New Roman" w:cs="Times New Roman"/>
          <w:color w:val="000000"/>
          <w:shd w:val="clear" w:color="auto" w:fill="FFFFFF"/>
        </w:rPr>
        <w:t>Spis maten din og hold kjeft</w:t>
      </w:r>
      <w:r>
        <w:rPr>
          <w:rFonts w:eastAsia="Times New Roman" w:cs="Times New Roman"/>
          <w:color w:val="000000"/>
          <w:shd w:val="clear" w:color="auto" w:fill="FFFFFF"/>
        </w:rPr>
        <w:t>!</w:t>
      </w:r>
      <w:r w:rsidR="00B6227D">
        <w:rPr>
          <w:rFonts w:eastAsia="Times New Roman" w:cs="Times New Roman"/>
          <w:color w:val="000000"/>
          <w:shd w:val="clear" w:color="auto" w:fill="FFFFFF"/>
        </w:rPr>
        <w:t>»</w:t>
      </w:r>
      <w:r>
        <w:rPr>
          <w:rFonts w:eastAsia="Times New Roman" w:cs="Times New Roman"/>
          <w:color w:val="000000"/>
          <w:shd w:val="clear" w:color="auto" w:fill="FFFFFF"/>
        </w:rPr>
        <w:t xml:space="preserve"> Vi bruker ikke komma mellom korte imperativuttrykk. </w:t>
      </w:r>
    </w:p>
    <w:p w:rsidR="00702E28" w:rsidRDefault="00702E28" w:rsidP="00702E28">
      <w:pPr>
        <w:rPr>
          <w:rFonts w:eastAsia="Times New Roman" w:cs="Times New Roman"/>
          <w:color w:val="000000"/>
          <w:shd w:val="clear" w:color="auto" w:fill="FFFFFF"/>
        </w:rPr>
      </w:pPr>
    </w:p>
    <w:p w:rsidR="00702E28" w:rsidRPr="00702E28" w:rsidRDefault="00702E28" w:rsidP="00702E28">
      <w:pPr>
        <w:rPr>
          <w:rFonts w:eastAsia="Times New Roman" w:cs="Times New Roman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KORREKT: </w:t>
      </w:r>
      <w:r w:rsidR="00B6227D">
        <w:rPr>
          <w:rFonts w:eastAsia="Times New Roman" w:cs="Times New Roman"/>
          <w:color w:val="000000"/>
          <w:shd w:val="clear" w:color="auto" w:fill="FFFFFF"/>
        </w:rPr>
        <w:t>«</w:t>
      </w:r>
      <w:r w:rsidR="003B0C63">
        <w:rPr>
          <w:rFonts w:eastAsia="Times New Roman" w:cs="Times New Roman"/>
          <w:color w:val="000000"/>
          <w:shd w:val="clear" w:color="auto" w:fill="FFFFFF"/>
        </w:rPr>
        <w:t>Alle ansatte som stiller på dugnaden, får en påskjønnelse.</w:t>
      </w:r>
      <w:r w:rsidR="00B6227D">
        <w:rPr>
          <w:rFonts w:eastAsia="Times New Roman" w:cs="Times New Roman"/>
          <w:i/>
          <w:color w:val="000000"/>
          <w:shd w:val="clear" w:color="auto" w:fill="FFFFFF"/>
        </w:rPr>
        <w:t>»</w:t>
      </w:r>
      <w:r w:rsidR="003B0C63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B6227D">
        <w:rPr>
          <w:rFonts w:eastAsia="Times New Roman" w:cs="Times New Roman"/>
          <w:color w:val="000000"/>
          <w:shd w:val="clear" w:color="auto" w:fill="FFFFFF"/>
        </w:rPr>
        <w:t>Det skal a</w:t>
      </w:r>
      <w:r w:rsidR="003B0C63">
        <w:rPr>
          <w:rFonts w:eastAsia="Times New Roman" w:cs="Times New Roman"/>
          <w:color w:val="000000"/>
          <w:shd w:val="clear" w:color="auto" w:fill="FFFFFF"/>
        </w:rPr>
        <w:t>ll</w:t>
      </w:r>
      <w:r>
        <w:rPr>
          <w:rFonts w:eastAsia="Times New Roman" w:cs="Times New Roman"/>
          <w:color w:val="000000"/>
          <w:shd w:val="clear" w:color="auto" w:fill="FFFFFF"/>
        </w:rPr>
        <w:t xml:space="preserve">tid </w:t>
      </w:r>
      <w:r w:rsidR="00B6227D">
        <w:rPr>
          <w:rFonts w:eastAsia="Times New Roman" w:cs="Times New Roman"/>
          <w:color w:val="000000"/>
          <w:shd w:val="clear" w:color="auto" w:fill="FFFFFF"/>
        </w:rPr>
        <w:t xml:space="preserve">være </w:t>
      </w:r>
      <w:r>
        <w:rPr>
          <w:rFonts w:eastAsia="Times New Roman" w:cs="Times New Roman"/>
          <w:color w:val="000000"/>
          <w:shd w:val="clear" w:color="auto" w:fill="FFFFFF"/>
        </w:rPr>
        <w:t xml:space="preserve">komma etter </w:t>
      </w:r>
      <w:r w:rsidR="00B6227D">
        <w:rPr>
          <w:rFonts w:eastAsia="Times New Roman" w:cs="Times New Roman"/>
          <w:color w:val="000000"/>
          <w:shd w:val="clear" w:color="auto" w:fill="FFFFFF"/>
        </w:rPr>
        <w:t xml:space="preserve">en </w:t>
      </w:r>
      <w:r>
        <w:rPr>
          <w:rFonts w:eastAsia="Times New Roman" w:cs="Times New Roman"/>
          <w:color w:val="000000"/>
          <w:shd w:val="clear" w:color="auto" w:fill="FFFFFF"/>
        </w:rPr>
        <w:t>innskutt leddsetning (</w:t>
      </w:r>
      <w:r w:rsidR="00B6227D">
        <w:rPr>
          <w:rFonts w:eastAsia="Times New Roman" w:cs="Times New Roman"/>
          <w:color w:val="000000"/>
          <w:shd w:val="clear" w:color="auto" w:fill="FFFFFF"/>
        </w:rPr>
        <w:t>«</w:t>
      </w:r>
      <w:r w:rsidRPr="00812B32">
        <w:rPr>
          <w:rFonts w:eastAsia="Times New Roman" w:cs="Times New Roman"/>
          <w:color w:val="000000"/>
          <w:shd w:val="clear" w:color="auto" w:fill="FFFFFF"/>
        </w:rPr>
        <w:t xml:space="preserve">som </w:t>
      </w:r>
      <w:r w:rsidR="003B0C63" w:rsidRPr="00812B32">
        <w:rPr>
          <w:rFonts w:eastAsia="Times New Roman" w:cs="Times New Roman"/>
          <w:color w:val="000000"/>
          <w:shd w:val="clear" w:color="auto" w:fill="FFFFFF"/>
        </w:rPr>
        <w:t>stiller på dugnaden</w:t>
      </w:r>
      <w:r w:rsidR="00B6227D">
        <w:rPr>
          <w:rFonts w:eastAsia="Times New Roman" w:cs="Times New Roman"/>
          <w:color w:val="000000"/>
          <w:shd w:val="clear" w:color="auto" w:fill="FFFFFF"/>
        </w:rPr>
        <w:t>»</w:t>
      </w:r>
      <w:r w:rsidR="003B0C63">
        <w:rPr>
          <w:rFonts w:eastAsia="Times New Roman" w:cs="Times New Roman"/>
          <w:color w:val="000000"/>
          <w:shd w:val="clear" w:color="auto" w:fill="FFFFFF"/>
        </w:rPr>
        <w:t>). E</w:t>
      </w:r>
      <w:r w:rsidR="00B6227D">
        <w:rPr>
          <w:rFonts w:eastAsia="Times New Roman" w:cs="Times New Roman"/>
          <w:color w:val="000000"/>
          <w:shd w:val="clear" w:color="auto" w:fill="FFFFFF"/>
        </w:rPr>
        <w:t>r</w:t>
      </w:r>
      <w:r w:rsidR="003B0C63">
        <w:rPr>
          <w:rFonts w:eastAsia="Times New Roman" w:cs="Times New Roman"/>
          <w:color w:val="000000"/>
          <w:shd w:val="clear" w:color="auto" w:fill="FFFFFF"/>
        </w:rPr>
        <w:t xml:space="preserve"> leddse</w:t>
      </w:r>
      <w:r>
        <w:rPr>
          <w:rFonts w:eastAsia="Times New Roman" w:cs="Times New Roman"/>
          <w:color w:val="000000"/>
          <w:shd w:val="clear" w:color="auto" w:fill="FFFFFF"/>
        </w:rPr>
        <w:t>tningen unødven</w:t>
      </w:r>
      <w:r w:rsidR="003B0C63">
        <w:rPr>
          <w:rFonts w:eastAsia="Times New Roman" w:cs="Times New Roman"/>
          <w:color w:val="000000"/>
          <w:shd w:val="clear" w:color="auto" w:fill="FFFFFF"/>
        </w:rPr>
        <w:t>d</w:t>
      </w:r>
      <w:r>
        <w:rPr>
          <w:rFonts w:eastAsia="Times New Roman" w:cs="Times New Roman"/>
          <w:color w:val="000000"/>
          <w:shd w:val="clear" w:color="auto" w:fill="FFFFFF"/>
        </w:rPr>
        <w:t>ig, skal vi også ha komma foran, men her er den nødvendig:</w:t>
      </w:r>
      <w:r w:rsidR="003B0C63">
        <w:rPr>
          <w:rFonts w:eastAsia="Times New Roman" w:cs="Times New Roman"/>
          <w:color w:val="000000"/>
          <w:shd w:val="clear" w:color="auto" w:fill="FFFFFF"/>
        </w:rPr>
        <w:t xml:space="preserve"> Bare de som er med på dugnaden, får en påskjønnelse</w:t>
      </w:r>
      <w:r w:rsidR="00B6227D">
        <w:rPr>
          <w:rFonts w:eastAsia="Times New Roman" w:cs="Times New Roman"/>
          <w:color w:val="000000"/>
          <w:shd w:val="clear" w:color="auto" w:fill="FFFFFF"/>
        </w:rPr>
        <w:t xml:space="preserve"> –</w:t>
      </w:r>
      <w:r w:rsidR="003B0C63">
        <w:rPr>
          <w:rFonts w:eastAsia="Times New Roman" w:cs="Times New Roman"/>
          <w:color w:val="000000"/>
          <w:shd w:val="clear" w:color="auto" w:fill="FFFFFF"/>
        </w:rPr>
        <w:t xml:space="preserve"> ikke alle. </w:t>
      </w:r>
    </w:p>
    <w:p w:rsidR="00702E28" w:rsidRDefault="00702E28"/>
    <w:p w:rsidR="002D72D3" w:rsidRDefault="002D72D3">
      <w:pPr>
        <w:rPr>
          <w:b/>
        </w:rPr>
      </w:pPr>
      <w:r w:rsidRPr="002D72D3">
        <w:rPr>
          <w:b/>
        </w:rPr>
        <w:t xml:space="preserve">13: Riktig svar er </w:t>
      </w:r>
      <w:r w:rsidRPr="00812B32">
        <w:rPr>
          <w:b/>
          <w:i/>
        </w:rPr>
        <w:t>innkreving</w:t>
      </w:r>
      <w:r w:rsidRPr="002D72D3">
        <w:rPr>
          <w:b/>
        </w:rPr>
        <w:t xml:space="preserve">. </w:t>
      </w:r>
    </w:p>
    <w:p w:rsidR="00762BA8" w:rsidRPr="00762BA8" w:rsidRDefault="002D72D3" w:rsidP="00762BA8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595959"/>
          <w:sz w:val="24"/>
          <w:szCs w:val="24"/>
        </w:rPr>
      </w:pPr>
      <w:r w:rsidRPr="00762BA8">
        <w:rPr>
          <w:rFonts w:asciiTheme="minorHAnsi" w:hAnsiTheme="minorHAnsi"/>
          <w:sz w:val="24"/>
          <w:szCs w:val="24"/>
        </w:rPr>
        <w:t xml:space="preserve">Ordet </w:t>
      </w:r>
      <w:r w:rsidRPr="00812B32">
        <w:rPr>
          <w:rFonts w:asciiTheme="minorHAnsi" w:hAnsiTheme="minorHAnsi"/>
          <w:i/>
          <w:sz w:val="24"/>
          <w:szCs w:val="24"/>
        </w:rPr>
        <w:t>utleggsfor</w:t>
      </w:r>
      <w:r w:rsidR="00EC12C9" w:rsidRPr="00812B32">
        <w:rPr>
          <w:rFonts w:asciiTheme="minorHAnsi" w:hAnsiTheme="minorHAnsi"/>
          <w:i/>
          <w:sz w:val="24"/>
          <w:szCs w:val="24"/>
        </w:rPr>
        <w:t>r</w:t>
      </w:r>
      <w:r w:rsidRPr="00812B32">
        <w:rPr>
          <w:rFonts w:asciiTheme="minorHAnsi" w:hAnsiTheme="minorHAnsi"/>
          <w:i/>
          <w:sz w:val="24"/>
          <w:szCs w:val="24"/>
        </w:rPr>
        <w:t>et</w:t>
      </w:r>
      <w:r w:rsidR="00762BA8" w:rsidRPr="00812B32">
        <w:rPr>
          <w:rFonts w:asciiTheme="minorHAnsi" w:hAnsiTheme="minorHAnsi"/>
          <w:i/>
          <w:sz w:val="24"/>
          <w:szCs w:val="24"/>
        </w:rPr>
        <w:t>ning</w:t>
      </w:r>
      <w:r w:rsidR="00762BA8" w:rsidRPr="00762BA8">
        <w:rPr>
          <w:rFonts w:asciiTheme="minorHAnsi" w:hAnsiTheme="minorHAnsi"/>
          <w:sz w:val="24"/>
          <w:szCs w:val="24"/>
        </w:rPr>
        <w:t xml:space="preserve"> sikter på innkreving, som </w:t>
      </w:r>
      <w:r w:rsidR="00762BA8">
        <w:rPr>
          <w:rFonts w:asciiTheme="minorHAnsi" w:hAnsiTheme="minorHAnsi"/>
          <w:sz w:val="24"/>
          <w:szCs w:val="24"/>
        </w:rPr>
        <w:t>n</w:t>
      </w:r>
      <w:r w:rsidRPr="00762BA8">
        <w:rPr>
          <w:rFonts w:asciiTheme="minorHAnsi" w:hAnsiTheme="minorHAnsi"/>
          <w:sz w:val="24"/>
          <w:szCs w:val="24"/>
        </w:rPr>
        <w:t>år namsmannen</w:t>
      </w:r>
      <w:r w:rsidR="00762BA8" w:rsidRPr="00762BA8">
        <w:rPr>
          <w:rFonts w:asciiTheme="minorHAnsi" w:hAnsiTheme="minorHAnsi"/>
          <w:sz w:val="24"/>
          <w:szCs w:val="24"/>
        </w:rPr>
        <w:t xml:space="preserve"> tar pant i løsøre for å inndrive et </w:t>
      </w:r>
      <w:r w:rsidR="00762BA8" w:rsidRPr="00762BA8">
        <w:rPr>
          <w:rFonts w:asciiTheme="minorHAnsi" w:hAnsiTheme="minorHAnsi"/>
          <w:color w:val="000000" w:themeColor="text1"/>
          <w:sz w:val="24"/>
          <w:szCs w:val="24"/>
        </w:rPr>
        <w:t>penge</w:t>
      </w:r>
      <w:r w:rsidRPr="00762BA8">
        <w:rPr>
          <w:rFonts w:asciiTheme="minorHAnsi" w:hAnsiTheme="minorHAnsi"/>
          <w:color w:val="000000" w:themeColor="text1"/>
          <w:sz w:val="24"/>
          <w:szCs w:val="24"/>
        </w:rPr>
        <w:t>kra</w:t>
      </w:r>
      <w:r w:rsidR="00762BA8" w:rsidRPr="00762BA8">
        <w:rPr>
          <w:rFonts w:asciiTheme="minorHAnsi" w:hAnsiTheme="minorHAnsi"/>
          <w:color w:val="000000" w:themeColor="text1"/>
          <w:sz w:val="24"/>
          <w:szCs w:val="24"/>
        </w:rPr>
        <w:t xml:space="preserve">v på vegne av en kreditor. Men selv Statens innkrevingssentral innrømmer at brevtittelen </w:t>
      </w:r>
      <w:r w:rsidR="009A420E">
        <w:rPr>
          <w:rFonts w:asciiTheme="minorHAnsi" w:hAnsiTheme="minorHAnsi"/>
          <w:color w:val="000000" w:themeColor="text1"/>
          <w:sz w:val="24"/>
          <w:szCs w:val="24"/>
        </w:rPr>
        <w:t>«</w:t>
      </w:r>
      <w:r w:rsidR="00762BA8" w:rsidRPr="00762BA8">
        <w:rPr>
          <w:rFonts w:asciiTheme="minorHAnsi" w:hAnsiTheme="minorHAnsi"/>
          <w:color w:val="000000" w:themeColor="text1"/>
          <w:sz w:val="24"/>
          <w:szCs w:val="24"/>
        </w:rPr>
        <w:t>Avholdt u</w:t>
      </w:r>
      <w:r w:rsidR="00EC12C9">
        <w:rPr>
          <w:rFonts w:asciiTheme="minorHAnsi" w:hAnsiTheme="minorHAnsi"/>
          <w:color w:val="000000" w:themeColor="text1"/>
          <w:sz w:val="24"/>
          <w:szCs w:val="24"/>
        </w:rPr>
        <w:t>t</w:t>
      </w:r>
      <w:r w:rsidR="00762BA8" w:rsidRPr="00762BA8">
        <w:rPr>
          <w:rFonts w:asciiTheme="minorHAnsi" w:hAnsiTheme="minorHAnsi"/>
          <w:color w:val="000000" w:themeColor="text1"/>
          <w:sz w:val="24"/>
          <w:szCs w:val="24"/>
        </w:rPr>
        <w:t>leggsforretning</w:t>
      </w:r>
      <w:r w:rsidR="009A420E">
        <w:rPr>
          <w:rFonts w:asciiTheme="minorHAnsi" w:hAnsiTheme="minorHAnsi"/>
          <w:color w:val="000000" w:themeColor="text1"/>
          <w:sz w:val="24"/>
          <w:szCs w:val="24"/>
        </w:rPr>
        <w:t>»</w:t>
      </w:r>
      <w:r w:rsidR="009A420E" w:rsidRPr="00762BA8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762BA8" w:rsidRPr="00762BA8">
        <w:rPr>
          <w:rFonts w:asciiTheme="minorHAnsi" w:hAnsiTheme="minorHAnsi"/>
          <w:color w:val="000000" w:themeColor="text1"/>
          <w:sz w:val="24"/>
          <w:szCs w:val="24"/>
        </w:rPr>
        <w:t xml:space="preserve">er vanskelig å forstå, og skriver blant annet dette på sin hjemmeside: </w:t>
      </w:r>
      <w:r w:rsidR="009A420E">
        <w:rPr>
          <w:rFonts w:asciiTheme="minorHAnsi" w:hAnsiTheme="minorHAnsi"/>
          <w:color w:val="000000" w:themeColor="text1"/>
          <w:sz w:val="24"/>
          <w:szCs w:val="24"/>
        </w:rPr>
        <w:t>«</w:t>
      </w:r>
      <w:r w:rsidR="00762BA8" w:rsidRPr="00762BA8">
        <w:rPr>
          <w:rFonts w:asciiTheme="minorHAnsi" w:hAnsiTheme="minorHAnsi" w:cs="Arial"/>
          <w:color w:val="000000" w:themeColor="text1"/>
          <w:sz w:val="24"/>
          <w:szCs w:val="24"/>
        </w:rPr>
        <w:t>I en utleggsforretning beslutter vi om det du skylder, skal kreves inn ved utleggstrekk eller utleggspant, eller begge deler</w:t>
      </w:r>
      <w:r w:rsidR="009A420E" w:rsidRPr="00762BA8">
        <w:rPr>
          <w:rFonts w:asciiTheme="minorHAnsi" w:hAnsiTheme="minorHAnsi" w:cs="Arial"/>
          <w:color w:val="000000" w:themeColor="text1"/>
          <w:sz w:val="24"/>
          <w:szCs w:val="24"/>
        </w:rPr>
        <w:t>.</w:t>
      </w:r>
      <w:r w:rsidR="009A420E">
        <w:rPr>
          <w:rFonts w:asciiTheme="minorHAnsi" w:hAnsiTheme="minorHAnsi" w:cs="Arial"/>
          <w:color w:val="000000" w:themeColor="text1"/>
          <w:sz w:val="24"/>
          <w:szCs w:val="24"/>
        </w:rPr>
        <w:t>»</w:t>
      </w:r>
    </w:p>
    <w:p w:rsidR="00CB658D" w:rsidRDefault="00D03498" w:rsidP="0000619E">
      <w:pPr>
        <w:shd w:val="clear" w:color="auto" w:fill="FFFFFF"/>
        <w:spacing w:after="240"/>
      </w:pPr>
      <w:r w:rsidRPr="0000619E">
        <w:rPr>
          <w:rFonts w:eastAsia="Times New Roman" w:cs="Arial"/>
          <w:b/>
          <w:color w:val="000000" w:themeColor="text1"/>
        </w:rPr>
        <w:t xml:space="preserve">14: Riktig svar er alternativ 3: </w:t>
      </w:r>
      <w:r w:rsidR="00B6227D">
        <w:rPr>
          <w:rFonts w:eastAsia="Times New Roman" w:cs="Arial"/>
          <w:b/>
          <w:color w:val="000000" w:themeColor="text1"/>
        </w:rPr>
        <w:t>«</w:t>
      </w:r>
      <w:r w:rsidR="00B065E2">
        <w:rPr>
          <w:rFonts w:eastAsia="Times New Roman" w:cs="Arial"/>
          <w:b/>
          <w:color w:val="000000" w:themeColor="text1"/>
        </w:rPr>
        <w:t>Nå må vi forhindre at brannen blusser opp igjen</w:t>
      </w:r>
      <w:r w:rsidRPr="0000619E">
        <w:rPr>
          <w:rFonts w:eastAsia="Times New Roman" w:cs="Arial"/>
          <w:b/>
          <w:color w:val="000000" w:themeColor="text1"/>
        </w:rPr>
        <w:t>.</w:t>
      </w:r>
      <w:r w:rsidR="00B6227D">
        <w:rPr>
          <w:rFonts w:eastAsia="Times New Roman" w:cs="Arial"/>
          <w:b/>
          <w:color w:val="000000" w:themeColor="text1"/>
        </w:rPr>
        <w:t xml:space="preserve">» </w:t>
      </w:r>
      <w:r>
        <w:t>Mange putter inn et ek</w:t>
      </w:r>
      <w:r w:rsidR="0000619E">
        <w:t>s</w:t>
      </w:r>
      <w:r>
        <w:t xml:space="preserve">tra </w:t>
      </w:r>
      <w:r w:rsidRPr="0000619E">
        <w:rPr>
          <w:i/>
        </w:rPr>
        <w:t>ikke</w:t>
      </w:r>
      <w:r>
        <w:t xml:space="preserve"> sammen med </w:t>
      </w:r>
      <w:r w:rsidRPr="00812B32">
        <w:rPr>
          <w:i/>
        </w:rPr>
        <w:t>hindre</w:t>
      </w:r>
      <w:r w:rsidR="0000619E">
        <w:t xml:space="preserve">, men da får vi dobbel nektelse: </w:t>
      </w:r>
      <w:r w:rsidR="00B6227D">
        <w:t>«f</w:t>
      </w:r>
      <w:r w:rsidR="0000619E" w:rsidRPr="00812B32">
        <w:t>or å hindre at dette ikke skjer igjen</w:t>
      </w:r>
      <w:r w:rsidR="00B6227D">
        <w:t>».</w:t>
      </w:r>
      <w:r w:rsidR="0000619E">
        <w:t xml:space="preserve"> </w:t>
      </w:r>
      <w:r w:rsidR="00B6227D">
        <w:t>D</w:t>
      </w:r>
      <w:r w:rsidR="0000619E">
        <w:t>a blir betydningen strengt tatt det motsatte. I alternativ 2 er det riktignok ingen dobbel nektelse, men her har vi lagt inn en kommafeil for å forvirre</w:t>
      </w:r>
      <w:r w:rsidR="00B6227D">
        <w:t xml:space="preserve"> ..</w:t>
      </w:r>
      <w:r w:rsidR="0000619E">
        <w:t>.  Vi setter normalt ikke komma foran</w:t>
      </w:r>
      <w:r w:rsidR="00B6227D">
        <w:t xml:space="preserve"> en</w:t>
      </w:r>
      <w:r w:rsidR="0000619E">
        <w:t xml:space="preserve"> leddsetning som følger en helsetning, slik danskene gjør. </w:t>
      </w:r>
    </w:p>
    <w:p w:rsidR="00CB658D" w:rsidRDefault="00CB658D" w:rsidP="00CB658D">
      <w:pPr>
        <w:rPr>
          <w:b/>
          <w:i/>
        </w:rPr>
      </w:pPr>
      <w:r w:rsidRPr="00812B32">
        <w:rPr>
          <w:b/>
        </w:rPr>
        <w:t>15: Preposisjoner: Riktig svar er</w:t>
      </w:r>
      <w:r>
        <w:rPr>
          <w:b/>
          <w:i/>
        </w:rPr>
        <w:t xml:space="preserve"> rapport om</w:t>
      </w:r>
      <w:r w:rsidRPr="00322378">
        <w:rPr>
          <w:b/>
          <w:i/>
        </w:rPr>
        <w:t>.</w:t>
      </w:r>
    </w:p>
    <w:p w:rsidR="00CB658D" w:rsidRDefault="00CB658D" w:rsidP="00CB658D">
      <w:r>
        <w:t>Preposisjoner er</w:t>
      </w:r>
      <w:r w:rsidR="00B845E9">
        <w:t xml:space="preserve"> vanskelig på alle språk, og no</w:t>
      </w:r>
      <w:r>
        <w:t xml:space="preserve">rsk er ikke noe unntak. </w:t>
      </w:r>
      <w:r w:rsidR="00B845E9">
        <w:t>Både</w:t>
      </w:r>
      <w:r w:rsidR="00B845E9" w:rsidRPr="00B845E9">
        <w:rPr>
          <w:i/>
        </w:rPr>
        <w:t xml:space="preserve"> på</w:t>
      </w:r>
      <w:r w:rsidR="00B845E9">
        <w:t xml:space="preserve"> og </w:t>
      </w:r>
      <w:r w:rsidR="00B845E9" w:rsidRPr="00B845E9">
        <w:rPr>
          <w:i/>
        </w:rPr>
        <w:t>i forhold til</w:t>
      </w:r>
      <w:r w:rsidR="00B845E9">
        <w:t xml:space="preserve"> er i ferd med å overta som universalpreposisjoner, så her gjelder det å være på vakt! En rapport </w:t>
      </w:r>
      <w:r w:rsidR="00B845E9" w:rsidRPr="00B845E9">
        <w:rPr>
          <w:i/>
        </w:rPr>
        <w:t>knyttet til</w:t>
      </w:r>
      <w:r w:rsidR="00B845E9">
        <w:t xml:space="preserve"> er ikke direkte feil, men unødvendig tungt fremfor det korte, presise – og korrekte </w:t>
      </w:r>
      <w:r w:rsidR="0037558E">
        <w:t>–</w:t>
      </w:r>
      <w:r w:rsidR="00B845E9">
        <w:t xml:space="preserve"> rapport </w:t>
      </w:r>
      <w:r w:rsidR="00B845E9" w:rsidRPr="00B845E9">
        <w:rPr>
          <w:i/>
        </w:rPr>
        <w:t xml:space="preserve">om. </w:t>
      </w:r>
    </w:p>
    <w:p w:rsidR="00CB658D" w:rsidRPr="00762BA8" w:rsidRDefault="00CB658D" w:rsidP="0000619E">
      <w:pPr>
        <w:shd w:val="clear" w:color="auto" w:fill="FFFFFF"/>
        <w:spacing w:after="240"/>
      </w:pPr>
    </w:p>
    <w:sectPr w:rsidR="00CB658D" w:rsidRPr="00762BA8" w:rsidSect="001940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8C"/>
    <w:rsid w:val="0000619E"/>
    <w:rsid w:val="0007618D"/>
    <w:rsid w:val="000A76BA"/>
    <w:rsid w:val="000D3388"/>
    <w:rsid w:val="00110DBE"/>
    <w:rsid w:val="00124F8D"/>
    <w:rsid w:val="00194009"/>
    <w:rsid w:val="00250041"/>
    <w:rsid w:val="002D72D3"/>
    <w:rsid w:val="002F4E00"/>
    <w:rsid w:val="00322378"/>
    <w:rsid w:val="0037558E"/>
    <w:rsid w:val="003A08C0"/>
    <w:rsid w:val="003B0C63"/>
    <w:rsid w:val="003D64B2"/>
    <w:rsid w:val="00472D99"/>
    <w:rsid w:val="00482A8C"/>
    <w:rsid w:val="00482CB6"/>
    <w:rsid w:val="00525B7C"/>
    <w:rsid w:val="00584473"/>
    <w:rsid w:val="006C0AF1"/>
    <w:rsid w:val="00702E28"/>
    <w:rsid w:val="00706441"/>
    <w:rsid w:val="00762BA8"/>
    <w:rsid w:val="007E23C2"/>
    <w:rsid w:val="00812B32"/>
    <w:rsid w:val="00820209"/>
    <w:rsid w:val="00843161"/>
    <w:rsid w:val="008A03B2"/>
    <w:rsid w:val="00964EAE"/>
    <w:rsid w:val="009A420E"/>
    <w:rsid w:val="00A66965"/>
    <w:rsid w:val="00A97690"/>
    <w:rsid w:val="00AE5E9F"/>
    <w:rsid w:val="00B0523E"/>
    <w:rsid w:val="00B065E2"/>
    <w:rsid w:val="00B6227D"/>
    <w:rsid w:val="00B845E9"/>
    <w:rsid w:val="00CB0193"/>
    <w:rsid w:val="00CB658D"/>
    <w:rsid w:val="00CE2AAD"/>
    <w:rsid w:val="00D03498"/>
    <w:rsid w:val="00D134C8"/>
    <w:rsid w:val="00E42EAB"/>
    <w:rsid w:val="00E602AE"/>
    <w:rsid w:val="00E96135"/>
    <w:rsid w:val="00EC12C9"/>
    <w:rsid w:val="00F4160B"/>
    <w:rsid w:val="00FC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8FDAB"/>
  <w14:defaultImageDpi w14:val="300"/>
  <w15:docId w15:val="{E25C125F-ED27-CC46-911C-A8FF32A8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A76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2BA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rholdism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1093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Wikstol</dc:creator>
  <cp:keywords/>
  <dc:description/>
  <cp:lastModifiedBy>Vidar Lynghammar</cp:lastModifiedBy>
  <cp:revision>3</cp:revision>
  <dcterms:created xsi:type="dcterms:W3CDTF">2019-01-10T12:45:00Z</dcterms:created>
  <dcterms:modified xsi:type="dcterms:W3CDTF">2019-01-10T12:47:00Z</dcterms:modified>
</cp:coreProperties>
</file>